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1FA3" w14:textId="3E6F8CF4" w:rsidR="003C3ABB" w:rsidRPr="00063FCF" w:rsidRDefault="00063FCF" w:rsidP="000772D8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x-none"/>
        </w:rPr>
        <w:t xml:space="preserve">ZPI.271.49.2025                                                                                                                           </w:t>
      </w:r>
      <w:r w:rsidR="003C3ABB" w:rsidRPr="00063FCF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0772D8" w:rsidRPr="00063FCF">
        <w:rPr>
          <w:rFonts w:asciiTheme="minorHAnsi" w:hAnsiTheme="minorHAnsi" w:cstheme="minorHAnsi"/>
          <w:b/>
          <w:bCs/>
          <w:sz w:val="22"/>
          <w:szCs w:val="22"/>
        </w:rPr>
        <w:t xml:space="preserve">5d </w:t>
      </w:r>
    </w:p>
    <w:p w14:paraId="28F42243" w14:textId="77777777" w:rsidR="003C3ABB" w:rsidRPr="00030FC0" w:rsidRDefault="003C3ABB" w:rsidP="003D6B56">
      <w:pPr>
        <w:spacing w:line="312" w:lineRule="auto"/>
        <w:jc w:val="both"/>
        <w:rPr>
          <w:rFonts w:asciiTheme="minorHAnsi" w:hAnsiTheme="minorHAnsi" w:cstheme="minorHAnsi"/>
          <w:b/>
          <w:i/>
          <w:iCs/>
        </w:rPr>
      </w:pPr>
    </w:p>
    <w:p w14:paraId="33D59417" w14:textId="587F347F" w:rsidR="00B80595" w:rsidRPr="00030FC0" w:rsidRDefault="00B80595" w:rsidP="00063FCF">
      <w:pPr>
        <w:spacing w:line="312" w:lineRule="auto"/>
        <w:jc w:val="center"/>
        <w:rPr>
          <w:rFonts w:asciiTheme="minorHAnsi" w:hAnsiTheme="minorHAnsi" w:cstheme="minorHAnsi"/>
          <w:b/>
          <w:i/>
          <w:iCs/>
        </w:rPr>
      </w:pPr>
      <w:r w:rsidRPr="00030FC0">
        <w:rPr>
          <w:rFonts w:asciiTheme="minorHAnsi" w:hAnsiTheme="minorHAnsi" w:cstheme="minorHAnsi"/>
          <w:b/>
          <w:i/>
          <w:iCs/>
        </w:rPr>
        <w:t>DOSTAWA AGREGATU PRĄDOTWÓRCZEGO (1</w:t>
      </w:r>
      <w:r w:rsidR="00740969" w:rsidRPr="00030FC0">
        <w:rPr>
          <w:rFonts w:asciiTheme="minorHAnsi" w:hAnsiTheme="minorHAnsi" w:cstheme="minorHAnsi"/>
          <w:b/>
          <w:i/>
          <w:iCs/>
        </w:rPr>
        <w:t>7</w:t>
      </w:r>
      <w:r w:rsidRPr="00030FC0">
        <w:rPr>
          <w:rFonts w:asciiTheme="minorHAnsi" w:hAnsiTheme="minorHAnsi" w:cstheme="minorHAnsi"/>
          <w:b/>
          <w:i/>
          <w:iCs/>
        </w:rPr>
        <w:t>kW)</w:t>
      </w:r>
    </w:p>
    <w:p w14:paraId="24940A00" w14:textId="77777777" w:rsidR="00B80595" w:rsidRPr="00030FC0" w:rsidRDefault="00B80595" w:rsidP="003D6B56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4369E51F" w14:textId="239EF7C5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  <w:b/>
        </w:rPr>
      </w:pPr>
      <w:r w:rsidRPr="00030FC0">
        <w:rPr>
          <w:rFonts w:asciiTheme="minorHAnsi" w:hAnsiTheme="minorHAnsi" w:cstheme="minorHAnsi"/>
          <w:b/>
        </w:rPr>
        <w:t>OPIS PRZEDMIOTU ZAMÓWIENIA</w:t>
      </w:r>
    </w:p>
    <w:p w14:paraId="26E38B24" w14:textId="77777777" w:rsidR="007A5FB6" w:rsidRPr="00030FC0" w:rsidRDefault="007A5FB6" w:rsidP="003D6B56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1E81BEEA" w14:textId="1C1AFB0A" w:rsidR="009827BE" w:rsidRPr="00030FC0" w:rsidRDefault="00BE5E17" w:rsidP="003D6B56">
      <w:pPr>
        <w:spacing w:line="312" w:lineRule="auto"/>
        <w:jc w:val="both"/>
        <w:rPr>
          <w:rFonts w:asciiTheme="minorHAnsi" w:hAnsiTheme="minorHAnsi" w:cstheme="minorHAnsi"/>
          <w:bCs/>
        </w:rPr>
      </w:pPr>
      <w:r w:rsidRPr="00030FC0">
        <w:rPr>
          <w:rFonts w:asciiTheme="minorHAnsi" w:hAnsiTheme="minorHAnsi" w:cstheme="minorHAnsi"/>
          <w:bCs/>
        </w:rPr>
        <w:t xml:space="preserve">Przedmiotem zamówienia jest </w:t>
      </w:r>
      <w:r w:rsidR="00B132EF" w:rsidRPr="00030FC0">
        <w:rPr>
          <w:rFonts w:asciiTheme="minorHAnsi" w:hAnsiTheme="minorHAnsi" w:cstheme="minorHAnsi"/>
          <w:bCs/>
        </w:rPr>
        <w:t xml:space="preserve">zakup i </w:t>
      </w:r>
      <w:r w:rsidRPr="00030FC0">
        <w:rPr>
          <w:rFonts w:asciiTheme="minorHAnsi" w:hAnsiTheme="minorHAnsi" w:cstheme="minorHAnsi"/>
          <w:bCs/>
        </w:rPr>
        <w:t xml:space="preserve">dostawa </w:t>
      </w:r>
      <w:r w:rsidR="00740969" w:rsidRPr="00030FC0">
        <w:rPr>
          <w:rFonts w:asciiTheme="minorHAnsi" w:hAnsiTheme="minorHAnsi" w:cstheme="minorHAnsi"/>
          <w:bCs/>
        </w:rPr>
        <w:t xml:space="preserve">2 szt. </w:t>
      </w:r>
      <w:r w:rsidRPr="00030FC0">
        <w:rPr>
          <w:rFonts w:asciiTheme="minorHAnsi" w:hAnsiTheme="minorHAnsi" w:cstheme="minorHAnsi"/>
          <w:bCs/>
        </w:rPr>
        <w:t>agregat</w:t>
      </w:r>
      <w:r w:rsidR="00740969" w:rsidRPr="00030FC0">
        <w:rPr>
          <w:rFonts w:asciiTheme="minorHAnsi" w:hAnsiTheme="minorHAnsi" w:cstheme="minorHAnsi"/>
          <w:bCs/>
        </w:rPr>
        <w:t>ów</w:t>
      </w:r>
      <w:r w:rsidRPr="00030FC0">
        <w:rPr>
          <w:rFonts w:asciiTheme="minorHAnsi" w:hAnsiTheme="minorHAnsi" w:cstheme="minorHAnsi"/>
          <w:bCs/>
        </w:rPr>
        <w:t xml:space="preserve"> prądotwórcz</w:t>
      </w:r>
      <w:r w:rsidR="00740969" w:rsidRPr="00030FC0">
        <w:rPr>
          <w:rFonts w:asciiTheme="minorHAnsi" w:hAnsiTheme="minorHAnsi" w:cstheme="minorHAnsi"/>
          <w:bCs/>
        </w:rPr>
        <w:t>ych</w:t>
      </w:r>
      <w:r w:rsidR="007809D9" w:rsidRPr="00030FC0">
        <w:rPr>
          <w:rFonts w:asciiTheme="minorHAnsi" w:hAnsiTheme="minorHAnsi" w:cstheme="minorHAnsi"/>
          <w:bCs/>
        </w:rPr>
        <w:t xml:space="preserve"> </w:t>
      </w:r>
      <w:r w:rsidR="00406981" w:rsidRPr="00030FC0">
        <w:rPr>
          <w:rFonts w:asciiTheme="minorHAnsi" w:hAnsiTheme="minorHAnsi" w:cstheme="minorHAnsi"/>
          <w:bCs/>
        </w:rPr>
        <w:t xml:space="preserve">o mocy nie mniejszej niż </w:t>
      </w:r>
      <w:r w:rsidR="007A5FB6" w:rsidRPr="00030FC0">
        <w:rPr>
          <w:rFonts w:asciiTheme="minorHAnsi" w:hAnsiTheme="minorHAnsi" w:cstheme="minorHAnsi"/>
          <w:bCs/>
        </w:rPr>
        <w:t>1</w:t>
      </w:r>
      <w:r w:rsidR="00740969" w:rsidRPr="00030FC0">
        <w:rPr>
          <w:rFonts w:asciiTheme="minorHAnsi" w:hAnsiTheme="minorHAnsi" w:cstheme="minorHAnsi"/>
          <w:bCs/>
        </w:rPr>
        <w:t>7</w:t>
      </w:r>
      <w:r w:rsidR="00D528C8" w:rsidRPr="00030FC0">
        <w:rPr>
          <w:rFonts w:asciiTheme="minorHAnsi" w:hAnsiTheme="minorHAnsi" w:cstheme="minorHAnsi"/>
          <w:bCs/>
        </w:rPr>
        <w:t>kW</w:t>
      </w:r>
      <w:r w:rsidR="00406981" w:rsidRPr="00030FC0">
        <w:rPr>
          <w:rFonts w:asciiTheme="minorHAnsi" w:hAnsiTheme="minorHAnsi" w:cstheme="minorHAnsi"/>
          <w:bCs/>
        </w:rPr>
        <w:t xml:space="preserve"> </w:t>
      </w:r>
    </w:p>
    <w:p w14:paraId="182953F7" w14:textId="77777777" w:rsidR="000D6CE0" w:rsidRPr="00030FC0" w:rsidRDefault="000D6CE0" w:rsidP="003D6B56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002EC8E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Oferowany sprzęt musi być:</w:t>
      </w:r>
    </w:p>
    <w:p w14:paraId="0B39A3E2" w14:textId="49473E98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fabrycznie nowy, </w:t>
      </w:r>
      <w:r w:rsidR="000D6CE0" w:rsidRPr="00030FC0">
        <w:rPr>
          <w:rFonts w:asciiTheme="minorHAnsi" w:hAnsiTheme="minorHAnsi" w:cstheme="minorHAnsi"/>
        </w:rPr>
        <w:t>rok produkcji 2025,</w:t>
      </w:r>
    </w:p>
    <w:p w14:paraId="3D50D398" w14:textId="7285E17C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nieużywany, </w:t>
      </w:r>
    </w:p>
    <w:p w14:paraId="60D24242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sprawny technicznie, </w:t>
      </w:r>
    </w:p>
    <w:p w14:paraId="7D44CF1D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bez wad i uszkodzeń mechanicznych, </w:t>
      </w:r>
    </w:p>
    <w:p w14:paraId="53CA9660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- zmontowany, gotowy do użytku,</w:t>
      </w:r>
    </w:p>
    <w:p w14:paraId="1DF7D10C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- wolny od wad fizycznych i prawnych.</w:t>
      </w:r>
    </w:p>
    <w:p w14:paraId="471B699D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</w:p>
    <w:p w14:paraId="01AF84FB" w14:textId="4707741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eastAsiaTheme="minorHAnsi" w:hAnsiTheme="minorHAnsi" w:cstheme="minorHAnsi"/>
          <w:lang w:eastAsia="en-US"/>
        </w:rPr>
        <w:t xml:space="preserve">Oferowany sprzęt musi spełniać 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wymagania </w:t>
      </w:r>
      <w:proofErr w:type="spellStart"/>
      <w:r w:rsidR="00B7251A" w:rsidRPr="00030FC0">
        <w:rPr>
          <w:rFonts w:asciiTheme="minorHAnsi" w:eastAsiaTheme="minorHAnsi" w:hAnsiTheme="minorHAnsi" w:cstheme="minorHAnsi"/>
          <w:lang w:eastAsia="en-US"/>
        </w:rPr>
        <w:t>techniczno</w:t>
      </w:r>
      <w:proofErr w:type="spellEnd"/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 – użytkowe Zamawiającego </w:t>
      </w:r>
      <w:r w:rsidR="00262512" w:rsidRPr="00030FC0">
        <w:rPr>
          <w:rFonts w:asciiTheme="minorHAnsi" w:eastAsiaTheme="minorHAnsi" w:hAnsiTheme="minorHAnsi" w:cstheme="minorHAnsi"/>
          <w:lang w:eastAsia="en-US"/>
        </w:rPr>
        <w:t xml:space="preserve">                           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030FC0">
        <w:rPr>
          <w:rFonts w:asciiTheme="minorHAnsi" w:eastAsiaTheme="minorHAnsi" w:hAnsiTheme="minorHAnsi" w:cstheme="minorHAnsi"/>
          <w:lang w:eastAsia="en-US"/>
        </w:rPr>
        <w:t xml:space="preserve">obowiązujące prawem 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przyjęte standardy jakościowe </w:t>
      </w:r>
      <w:r w:rsidRPr="00030FC0">
        <w:rPr>
          <w:rFonts w:asciiTheme="minorHAnsi" w:eastAsiaTheme="minorHAnsi" w:hAnsiTheme="minorHAnsi" w:cstheme="minorHAnsi"/>
          <w:lang w:eastAsia="en-US"/>
        </w:rPr>
        <w:t>norm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atywne obowiązujące na dzień realizacji zamówienia. </w:t>
      </w:r>
      <w:r w:rsidRPr="00030FC0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58D3599" w14:textId="77777777" w:rsidR="001F254D" w:rsidRPr="00030FC0" w:rsidRDefault="001F254D" w:rsidP="003D6B56">
      <w:pPr>
        <w:spacing w:line="312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554E1310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Zakres przedmiotu zamówienia obejmuje również:</w:t>
      </w:r>
    </w:p>
    <w:p w14:paraId="24965F33" w14:textId="2E2E207F" w:rsidR="00794C4F" w:rsidRDefault="001F254D" w:rsidP="00D0514D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</w:t>
      </w:r>
      <w:r w:rsidR="00590C69" w:rsidRPr="00030FC0">
        <w:rPr>
          <w:rFonts w:asciiTheme="minorHAnsi" w:hAnsiTheme="minorHAnsi" w:cstheme="minorHAnsi"/>
        </w:rPr>
        <w:t>dostawę</w:t>
      </w:r>
      <w:r w:rsidR="009827BE" w:rsidRPr="00030FC0">
        <w:rPr>
          <w:rFonts w:asciiTheme="minorHAnsi" w:hAnsiTheme="minorHAnsi" w:cstheme="minorHAnsi"/>
        </w:rPr>
        <w:t xml:space="preserve"> </w:t>
      </w:r>
      <w:r w:rsidR="00864211" w:rsidRPr="00030FC0">
        <w:rPr>
          <w:rFonts w:asciiTheme="minorHAnsi" w:hAnsiTheme="minorHAnsi" w:cstheme="minorHAnsi"/>
        </w:rPr>
        <w:t>agregat</w:t>
      </w:r>
      <w:r w:rsidR="00740969" w:rsidRPr="00030FC0">
        <w:rPr>
          <w:rFonts w:asciiTheme="minorHAnsi" w:hAnsiTheme="minorHAnsi" w:cstheme="minorHAnsi"/>
        </w:rPr>
        <w:t>ów</w:t>
      </w:r>
      <w:r w:rsidR="00864211" w:rsidRPr="00030FC0">
        <w:rPr>
          <w:rFonts w:asciiTheme="minorHAnsi" w:hAnsiTheme="minorHAnsi" w:cstheme="minorHAnsi"/>
        </w:rPr>
        <w:t xml:space="preserve"> w terminie do </w:t>
      </w:r>
      <w:r w:rsidR="00D528C8" w:rsidRPr="00030FC0">
        <w:rPr>
          <w:rFonts w:asciiTheme="minorHAnsi" w:hAnsiTheme="minorHAnsi" w:cstheme="minorHAnsi"/>
        </w:rPr>
        <w:t xml:space="preserve">dnia </w:t>
      </w:r>
      <w:r w:rsidR="008002C8" w:rsidRPr="00030FC0">
        <w:rPr>
          <w:rFonts w:asciiTheme="minorHAnsi" w:hAnsiTheme="minorHAnsi" w:cstheme="minorHAnsi"/>
        </w:rPr>
        <w:t>1</w:t>
      </w:r>
      <w:r w:rsidR="002F6ABC">
        <w:rPr>
          <w:rFonts w:asciiTheme="minorHAnsi" w:hAnsiTheme="minorHAnsi" w:cstheme="minorHAnsi"/>
        </w:rPr>
        <w:t>9</w:t>
      </w:r>
      <w:r w:rsidR="008002C8" w:rsidRPr="00030FC0">
        <w:rPr>
          <w:rFonts w:asciiTheme="minorHAnsi" w:hAnsiTheme="minorHAnsi" w:cstheme="minorHAnsi"/>
        </w:rPr>
        <w:t xml:space="preserve"> grudnia</w:t>
      </w:r>
      <w:r w:rsidR="00864211" w:rsidRPr="00030FC0">
        <w:rPr>
          <w:rFonts w:asciiTheme="minorHAnsi" w:hAnsiTheme="minorHAnsi" w:cstheme="minorHAnsi"/>
        </w:rPr>
        <w:t xml:space="preserve"> 202</w:t>
      </w:r>
      <w:r w:rsidR="007A5FB6" w:rsidRPr="00030FC0">
        <w:rPr>
          <w:rFonts w:asciiTheme="minorHAnsi" w:hAnsiTheme="minorHAnsi" w:cstheme="minorHAnsi"/>
        </w:rPr>
        <w:t>5</w:t>
      </w:r>
      <w:r w:rsidR="00864211" w:rsidRPr="00030FC0">
        <w:rPr>
          <w:rFonts w:asciiTheme="minorHAnsi" w:hAnsiTheme="minorHAnsi" w:cstheme="minorHAnsi"/>
        </w:rPr>
        <w:t xml:space="preserve"> r</w:t>
      </w:r>
      <w:r w:rsidR="007A5FB6" w:rsidRPr="00030FC0">
        <w:rPr>
          <w:rFonts w:asciiTheme="minorHAnsi" w:hAnsiTheme="minorHAnsi" w:cstheme="minorHAnsi"/>
        </w:rPr>
        <w:t>.</w:t>
      </w:r>
    </w:p>
    <w:p w14:paraId="18446C8E" w14:textId="77777777" w:rsidR="00D0514D" w:rsidRPr="00030FC0" w:rsidRDefault="00D0514D" w:rsidP="00D0514D">
      <w:pPr>
        <w:spacing w:line="312" w:lineRule="auto"/>
        <w:jc w:val="both"/>
        <w:rPr>
          <w:rFonts w:asciiTheme="minorHAnsi" w:hAnsiTheme="minorHAnsi" w:cstheme="minorHAnsi"/>
        </w:rPr>
      </w:pPr>
    </w:p>
    <w:p w14:paraId="136BDA7D" w14:textId="23F6FB92" w:rsidR="009827BE" w:rsidRPr="00030FC0" w:rsidRDefault="009827BE" w:rsidP="003D6B56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>Wymagania zamawiającego w stosunku do przedmiotu zamówienia:</w:t>
      </w:r>
    </w:p>
    <w:p w14:paraId="7AF99A1B" w14:textId="0C1B016C" w:rsidR="0058278F" w:rsidRPr="00030FC0" w:rsidRDefault="00794C4F" w:rsidP="003D6B56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>A</w:t>
      </w:r>
      <w:r w:rsidR="001F254D" w:rsidRPr="00030FC0">
        <w:rPr>
          <w:rFonts w:asciiTheme="minorHAnsi" w:hAnsiTheme="minorHAnsi" w:cstheme="minorHAnsi"/>
          <w:b/>
          <w:bCs/>
        </w:rPr>
        <w:t>gregat prądotwórczy</w:t>
      </w:r>
      <w:r w:rsidR="009827BE" w:rsidRPr="00030FC0">
        <w:rPr>
          <w:rFonts w:asciiTheme="minorHAnsi" w:hAnsiTheme="minorHAnsi" w:cstheme="minorHAnsi"/>
          <w:b/>
          <w:bCs/>
        </w:rPr>
        <w:t>:</w:t>
      </w:r>
    </w:p>
    <w:p w14:paraId="499C2F1F" w14:textId="2493F726" w:rsidR="0058278F" w:rsidRPr="00030FC0" w:rsidRDefault="0058278F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Moc </w:t>
      </w:r>
      <w:r w:rsidR="00406981" w:rsidRPr="00030FC0">
        <w:rPr>
          <w:rFonts w:asciiTheme="minorHAnsi" w:hAnsiTheme="minorHAnsi" w:cstheme="minorHAnsi"/>
        </w:rPr>
        <w:t>m</w:t>
      </w:r>
      <w:r w:rsidR="00B96082" w:rsidRPr="00030FC0">
        <w:rPr>
          <w:rFonts w:asciiTheme="minorHAnsi" w:hAnsiTheme="minorHAnsi" w:cstheme="minorHAnsi"/>
        </w:rPr>
        <w:t>inimalna</w:t>
      </w:r>
      <w:r w:rsidRPr="00030FC0">
        <w:rPr>
          <w:rFonts w:asciiTheme="minorHAnsi" w:hAnsiTheme="minorHAnsi" w:cstheme="minorHAnsi"/>
        </w:rPr>
        <w:t xml:space="preserve"> E.S.P. </w:t>
      </w:r>
      <w:r w:rsidR="003B055D">
        <w:rPr>
          <w:rFonts w:asciiTheme="minorHAnsi" w:hAnsiTheme="minorHAnsi" w:cstheme="minorHAnsi"/>
        </w:rPr>
        <w:t xml:space="preserve"> - </w:t>
      </w:r>
      <w:r w:rsidR="007A5FB6" w:rsidRPr="00030FC0">
        <w:rPr>
          <w:rFonts w:asciiTheme="minorHAnsi" w:hAnsiTheme="minorHAnsi" w:cstheme="minorHAnsi"/>
        </w:rPr>
        <w:t>1</w:t>
      </w:r>
      <w:r w:rsidR="00740969" w:rsidRPr="00030FC0">
        <w:rPr>
          <w:rFonts w:asciiTheme="minorHAnsi" w:hAnsiTheme="minorHAnsi" w:cstheme="minorHAnsi"/>
        </w:rPr>
        <w:t>7</w:t>
      </w:r>
      <w:r w:rsidR="007A5FB6" w:rsidRPr="00030FC0">
        <w:rPr>
          <w:rFonts w:asciiTheme="minorHAnsi" w:hAnsiTheme="minorHAnsi" w:cstheme="minorHAnsi"/>
        </w:rPr>
        <w:t xml:space="preserve"> k</w:t>
      </w:r>
      <w:r w:rsidRPr="00030FC0">
        <w:rPr>
          <w:rFonts w:asciiTheme="minorHAnsi" w:hAnsiTheme="minorHAnsi" w:cstheme="minorHAnsi"/>
        </w:rPr>
        <w:t>W</w:t>
      </w:r>
      <w:r w:rsidR="003B055D">
        <w:rPr>
          <w:rFonts w:asciiTheme="minorHAnsi" w:hAnsiTheme="minorHAnsi" w:cstheme="minorHAnsi"/>
        </w:rPr>
        <w:t xml:space="preserve"> (</w:t>
      </w:r>
      <w:r w:rsidR="00616F57">
        <w:rPr>
          <w:rFonts w:asciiTheme="minorHAnsi" w:hAnsiTheme="minorHAnsi" w:cstheme="minorHAnsi"/>
        </w:rPr>
        <w:t>według</w:t>
      </w:r>
      <w:r w:rsidR="003B055D">
        <w:rPr>
          <w:rFonts w:asciiTheme="minorHAnsi" w:hAnsiTheme="minorHAnsi" w:cstheme="minorHAnsi"/>
        </w:rPr>
        <w:t xml:space="preserve"> normy ISO 8528-1 nie mniejszej niż 17 kW)</w:t>
      </w:r>
    </w:p>
    <w:p w14:paraId="5A0654A3" w14:textId="44E99BEA" w:rsidR="0058278F" w:rsidRPr="00030FC0" w:rsidRDefault="00EC3056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740969" w:rsidRPr="00030FC0">
        <w:rPr>
          <w:rFonts w:asciiTheme="minorHAnsi" w:hAnsiTheme="minorHAnsi" w:cstheme="minorHAnsi"/>
        </w:rPr>
        <w:t xml:space="preserve"> x gniazdo </w:t>
      </w:r>
      <w:r w:rsidR="000D6CE0" w:rsidRPr="00030FC0">
        <w:rPr>
          <w:rFonts w:asciiTheme="minorHAnsi" w:hAnsiTheme="minorHAnsi" w:cstheme="minorHAnsi"/>
        </w:rPr>
        <w:t>min.</w:t>
      </w:r>
      <w:r w:rsidR="00740969" w:rsidRPr="00030FC0">
        <w:rPr>
          <w:rFonts w:asciiTheme="minorHAnsi" w:hAnsiTheme="minorHAnsi" w:cstheme="minorHAnsi"/>
        </w:rPr>
        <w:t xml:space="preserve">230V (16A i 32A) + gniazdo </w:t>
      </w:r>
      <w:r w:rsidR="000D6CE0" w:rsidRPr="00030FC0">
        <w:rPr>
          <w:rFonts w:asciiTheme="minorHAnsi" w:hAnsiTheme="minorHAnsi" w:cstheme="minorHAnsi"/>
        </w:rPr>
        <w:t>min.</w:t>
      </w:r>
      <w:r w:rsidR="00740969" w:rsidRPr="00030FC0">
        <w:rPr>
          <w:rFonts w:asciiTheme="minorHAnsi" w:hAnsiTheme="minorHAnsi" w:cstheme="minorHAnsi"/>
        </w:rPr>
        <w:t>12V</w:t>
      </w:r>
    </w:p>
    <w:p w14:paraId="728D1111" w14:textId="1C703973" w:rsidR="00740969" w:rsidRPr="00030FC0" w:rsidRDefault="00740969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1 x gniazdo </w:t>
      </w:r>
      <w:r w:rsidR="000D6CE0" w:rsidRPr="00030FC0">
        <w:rPr>
          <w:rFonts w:asciiTheme="minorHAnsi" w:hAnsiTheme="minorHAnsi" w:cstheme="minorHAnsi"/>
        </w:rPr>
        <w:t xml:space="preserve">min. </w:t>
      </w:r>
      <w:r w:rsidRPr="00030FC0">
        <w:rPr>
          <w:rFonts w:asciiTheme="minorHAnsi" w:hAnsiTheme="minorHAnsi" w:cstheme="minorHAnsi"/>
        </w:rPr>
        <w:t>400V (32A)</w:t>
      </w:r>
    </w:p>
    <w:p w14:paraId="656B9023" w14:textId="340761C1" w:rsidR="00566733" w:rsidRPr="00030FC0" w:rsidRDefault="00740969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Regulacja napięcia AVR</w:t>
      </w:r>
    </w:p>
    <w:p w14:paraId="096E0E83" w14:textId="468A5B2E" w:rsidR="00566733" w:rsidRPr="00030FC0" w:rsidRDefault="0025655B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Wyciszona konstrukcja</w:t>
      </w:r>
    </w:p>
    <w:p w14:paraId="0EB58993" w14:textId="1404D32B" w:rsidR="00566733" w:rsidRDefault="0025655B" w:rsidP="00D0514D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100% miedziane uzwojenie</w:t>
      </w:r>
    </w:p>
    <w:p w14:paraId="26E4B513" w14:textId="77777777" w:rsidR="00D0514D" w:rsidRPr="00030FC0" w:rsidRDefault="00D0514D" w:rsidP="00D0514D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</w:p>
    <w:p w14:paraId="7F071F62" w14:textId="36E60CEE" w:rsidR="0081351A" w:rsidRPr="00030FC0" w:rsidRDefault="00794C4F" w:rsidP="003D6B56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 xml:space="preserve">Wymagania </w:t>
      </w:r>
      <w:r w:rsidR="00D528C8" w:rsidRPr="00030FC0">
        <w:rPr>
          <w:rFonts w:asciiTheme="minorHAnsi" w:hAnsiTheme="minorHAnsi" w:cstheme="minorHAnsi"/>
          <w:b/>
          <w:bCs/>
        </w:rPr>
        <w:t xml:space="preserve">Zamawiającego </w:t>
      </w:r>
      <w:r w:rsidRPr="00030FC0">
        <w:rPr>
          <w:rFonts w:asciiTheme="minorHAnsi" w:hAnsiTheme="minorHAnsi" w:cstheme="minorHAnsi"/>
          <w:b/>
          <w:bCs/>
        </w:rPr>
        <w:t>do k</w:t>
      </w:r>
      <w:r w:rsidR="0081351A" w:rsidRPr="00030FC0">
        <w:rPr>
          <w:rFonts w:asciiTheme="minorHAnsi" w:hAnsiTheme="minorHAnsi" w:cstheme="minorHAnsi"/>
          <w:b/>
          <w:bCs/>
        </w:rPr>
        <w:t>ompletacj</w:t>
      </w:r>
      <w:r w:rsidRPr="00030FC0">
        <w:rPr>
          <w:rFonts w:asciiTheme="minorHAnsi" w:hAnsiTheme="minorHAnsi" w:cstheme="minorHAnsi"/>
          <w:b/>
          <w:bCs/>
        </w:rPr>
        <w:t>i</w:t>
      </w:r>
      <w:r w:rsidR="0081351A" w:rsidRPr="00030FC0">
        <w:rPr>
          <w:rFonts w:asciiTheme="minorHAnsi" w:hAnsiTheme="minorHAnsi" w:cstheme="minorHAnsi"/>
          <w:b/>
          <w:bCs/>
        </w:rPr>
        <w:t xml:space="preserve"> agregatu</w:t>
      </w:r>
      <w:r w:rsidRPr="00030FC0">
        <w:rPr>
          <w:rFonts w:asciiTheme="minorHAnsi" w:hAnsiTheme="minorHAnsi" w:cstheme="minorHAnsi"/>
          <w:b/>
          <w:bCs/>
        </w:rPr>
        <w:t>:</w:t>
      </w:r>
    </w:p>
    <w:p w14:paraId="30235FAB" w14:textId="509FCAE4" w:rsidR="00794C4F" w:rsidRPr="00030FC0" w:rsidRDefault="00794C4F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 xml:space="preserve">Silnik: </w:t>
      </w:r>
    </w:p>
    <w:p w14:paraId="782BCDB3" w14:textId="184F48EA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Wysokoprężny diesel </w:t>
      </w:r>
      <w:r w:rsidR="00EC3056">
        <w:rPr>
          <w:rFonts w:asciiTheme="minorHAnsi" w:hAnsiTheme="minorHAnsi" w:cstheme="minorHAnsi"/>
        </w:rPr>
        <w:t xml:space="preserve">w układzie rzędowym z prędkością obrotową 1500 </w:t>
      </w:r>
      <w:proofErr w:type="spellStart"/>
      <w:r w:rsidR="00EC3056">
        <w:rPr>
          <w:rFonts w:asciiTheme="minorHAnsi" w:hAnsiTheme="minorHAnsi" w:cstheme="minorHAnsi"/>
        </w:rPr>
        <w:t>obr</w:t>
      </w:r>
      <w:proofErr w:type="spellEnd"/>
      <w:r w:rsidR="00EC3056">
        <w:rPr>
          <w:rFonts w:asciiTheme="minorHAnsi" w:hAnsiTheme="minorHAnsi" w:cstheme="minorHAnsi"/>
        </w:rPr>
        <w:t>/min chłodzony cieczą</w:t>
      </w:r>
    </w:p>
    <w:p w14:paraId="2F6D31E7" w14:textId="7881A1B6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Paliwo: diesel</w:t>
      </w:r>
    </w:p>
    <w:p w14:paraId="74B4FD34" w14:textId="42EAF4E0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lastRenderedPageBreak/>
        <w:t>Wskaźnik poziomu paliwa: tak</w:t>
      </w:r>
    </w:p>
    <w:p w14:paraId="0457E8A3" w14:textId="63BE2769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Rozruch: E-START rozrusznik</w:t>
      </w:r>
    </w:p>
    <w:p w14:paraId="6FBB8F6B" w14:textId="7C3357E4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Woltomierz: tak</w:t>
      </w:r>
    </w:p>
    <w:p w14:paraId="70646744" w14:textId="10F351F4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Regulacja AVR: tak</w:t>
      </w:r>
    </w:p>
    <w:p w14:paraId="220F31AD" w14:textId="1C279AE2" w:rsidR="00794C4F" w:rsidRPr="00030FC0" w:rsidRDefault="0025655B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>Panel sterujący</w:t>
      </w:r>
    </w:p>
    <w:p w14:paraId="73D1403F" w14:textId="68E4BE8A" w:rsidR="009827BE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Wyświetlacz: LED</w:t>
      </w:r>
    </w:p>
    <w:p w14:paraId="18F2BA2D" w14:textId="667381D4" w:rsidR="009827BE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Wejście cyfrowe: 1</w:t>
      </w:r>
    </w:p>
    <w:p w14:paraId="25DC2D4A" w14:textId="3DD2D0EF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Wejście przekaźnikowe: 2</w:t>
      </w:r>
      <w:r w:rsidR="00794C4F" w:rsidRPr="00030FC0">
        <w:rPr>
          <w:rFonts w:asciiTheme="minorHAnsi" w:hAnsiTheme="minorHAnsi" w:cstheme="minorHAnsi"/>
        </w:rPr>
        <w:t xml:space="preserve"> </w:t>
      </w:r>
    </w:p>
    <w:p w14:paraId="799B850C" w14:textId="7ECD2E97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Wejście analogowe: 2</w:t>
      </w:r>
      <w:r w:rsidR="0081351A" w:rsidRPr="00030FC0">
        <w:rPr>
          <w:rFonts w:asciiTheme="minorHAnsi" w:hAnsiTheme="minorHAnsi" w:cstheme="minorHAnsi"/>
        </w:rPr>
        <w:t xml:space="preserve"> </w:t>
      </w:r>
    </w:p>
    <w:p w14:paraId="03D4E029" w14:textId="39544AC9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Napięcie alternatora: (</w:t>
      </w:r>
      <w:r w:rsidR="00A263E8">
        <w:rPr>
          <w:rFonts w:asciiTheme="minorHAnsi" w:hAnsiTheme="minorHAnsi" w:cstheme="minorHAnsi"/>
        </w:rPr>
        <w:t>230/400</w:t>
      </w:r>
      <w:r w:rsidRPr="00030FC0">
        <w:rPr>
          <w:rFonts w:asciiTheme="minorHAnsi" w:hAnsiTheme="minorHAnsi" w:cstheme="minorHAnsi"/>
        </w:rPr>
        <w:t>)</w:t>
      </w:r>
      <w:r w:rsidR="006E49C7">
        <w:rPr>
          <w:rFonts w:asciiTheme="minorHAnsi" w:hAnsiTheme="minorHAnsi" w:cstheme="minorHAnsi"/>
        </w:rPr>
        <w:t xml:space="preserve"> </w:t>
      </w:r>
      <w:r w:rsidRPr="00030FC0">
        <w:rPr>
          <w:rFonts w:asciiTheme="minorHAnsi" w:hAnsiTheme="minorHAnsi" w:cstheme="minorHAnsi"/>
        </w:rPr>
        <w:t>V (</w:t>
      </w:r>
      <w:proofErr w:type="spellStart"/>
      <w:r w:rsidRPr="00030FC0">
        <w:rPr>
          <w:rFonts w:asciiTheme="minorHAnsi" w:hAnsiTheme="minorHAnsi" w:cstheme="minorHAnsi"/>
        </w:rPr>
        <w:t>ph</w:t>
      </w:r>
      <w:proofErr w:type="spellEnd"/>
      <w:r w:rsidRPr="00030FC0">
        <w:rPr>
          <w:rFonts w:asciiTheme="minorHAnsi" w:hAnsiTheme="minorHAnsi" w:cstheme="minorHAnsi"/>
        </w:rPr>
        <w:t>-N)</w:t>
      </w:r>
    </w:p>
    <w:p w14:paraId="11F3A56A" w14:textId="17BCB1E5" w:rsidR="00590C6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Częstotliwość alternatora: 50/60 </w:t>
      </w:r>
      <w:proofErr w:type="spellStart"/>
      <w:r w:rsidRPr="00030FC0">
        <w:rPr>
          <w:rFonts w:asciiTheme="minorHAnsi" w:hAnsiTheme="minorHAnsi" w:cstheme="minorHAnsi"/>
        </w:rPr>
        <w:t>Hz</w:t>
      </w:r>
      <w:proofErr w:type="spellEnd"/>
      <w:r w:rsidR="00590C69" w:rsidRPr="00030FC0">
        <w:rPr>
          <w:rFonts w:asciiTheme="minorHAnsi" w:hAnsiTheme="minorHAnsi" w:cstheme="minorHAnsi"/>
        </w:rPr>
        <w:t xml:space="preserve"> </w:t>
      </w:r>
    </w:p>
    <w:p w14:paraId="5FA876E9" w14:textId="33A071FA" w:rsidR="00590C6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Temperatura</w:t>
      </w:r>
      <w:r w:rsidR="00FE32F9" w:rsidRPr="00030FC0">
        <w:rPr>
          <w:rFonts w:asciiTheme="minorHAnsi" w:hAnsiTheme="minorHAnsi" w:cstheme="minorHAnsi"/>
        </w:rPr>
        <w:t xml:space="preserve"> pracy: -25/+70 </w:t>
      </w:r>
      <w:proofErr w:type="spellStart"/>
      <w:r w:rsidR="00FE32F9" w:rsidRPr="00030FC0">
        <w:rPr>
          <w:rFonts w:asciiTheme="minorHAnsi" w:hAnsiTheme="minorHAnsi" w:cstheme="minorHAnsi"/>
          <w:vertAlign w:val="superscript"/>
        </w:rPr>
        <w:t>o</w:t>
      </w:r>
      <w:r w:rsidR="00FE32F9" w:rsidRPr="00030FC0">
        <w:rPr>
          <w:rFonts w:asciiTheme="minorHAnsi" w:hAnsiTheme="minorHAnsi" w:cstheme="minorHAnsi"/>
        </w:rPr>
        <w:t>C</w:t>
      </w:r>
      <w:proofErr w:type="spellEnd"/>
    </w:p>
    <w:p w14:paraId="1CDC2F8B" w14:textId="77777777" w:rsidR="009827BE" w:rsidRPr="00030FC0" w:rsidRDefault="009827BE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 xml:space="preserve">Obudowa </w:t>
      </w:r>
    </w:p>
    <w:p w14:paraId="3829F1D8" w14:textId="637DC0CD" w:rsidR="0088022B" w:rsidRPr="00030FC0" w:rsidRDefault="000772D8" w:rsidP="000772D8">
      <w:pPr>
        <w:shd w:val="clear" w:color="auto" w:fill="FFFFFF"/>
        <w:spacing w:line="312" w:lineRule="auto"/>
        <w:ind w:left="426" w:hanging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       </w:t>
      </w:r>
      <w:r w:rsidR="00B80595" w:rsidRPr="00030FC0">
        <w:rPr>
          <w:rFonts w:asciiTheme="minorHAnsi" w:hAnsiTheme="minorHAnsi" w:cstheme="minorHAnsi"/>
        </w:rPr>
        <w:t>A</w:t>
      </w:r>
      <w:r w:rsidR="0088022B" w:rsidRPr="00030FC0">
        <w:rPr>
          <w:rFonts w:asciiTheme="minorHAnsi" w:hAnsiTheme="minorHAnsi" w:cstheme="minorHAnsi"/>
        </w:rPr>
        <w:t xml:space="preserve">gregat na </w:t>
      </w:r>
      <w:proofErr w:type="spellStart"/>
      <w:r w:rsidR="0088022B" w:rsidRPr="00030FC0">
        <w:rPr>
          <w:rFonts w:asciiTheme="minorHAnsi" w:hAnsiTheme="minorHAnsi" w:cstheme="minorHAnsi"/>
        </w:rPr>
        <w:t>wibroizolatorach</w:t>
      </w:r>
      <w:proofErr w:type="spellEnd"/>
      <w:r w:rsidR="0088022B" w:rsidRPr="00030FC0">
        <w:rPr>
          <w:rFonts w:asciiTheme="minorHAnsi" w:hAnsiTheme="minorHAnsi" w:cstheme="minorHAnsi"/>
        </w:rPr>
        <w:t xml:space="preserve"> </w:t>
      </w:r>
    </w:p>
    <w:p w14:paraId="62415342" w14:textId="77777777" w:rsidR="00374649" w:rsidRPr="00030FC0" w:rsidRDefault="00374649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b/>
          <w:color w:val="0C0E11"/>
        </w:rPr>
        <w:t>Wymagania</w:t>
      </w:r>
      <w:r w:rsidRPr="00030FC0">
        <w:rPr>
          <w:rFonts w:asciiTheme="minorHAnsi" w:hAnsiTheme="minorHAnsi" w:cstheme="minorHAnsi"/>
          <w:b/>
          <w:color w:val="0C0E11"/>
          <w:spacing w:val="24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dodatkowe</w:t>
      </w:r>
      <w:r w:rsidRPr="00030FC0">
        <w:rPr>
          <w:rFonts w:asciiTheme="minorHAnsi" w:hAnsiTheme="minorHAnsi" w:cstheme="minorHAnsi"/>
          <w:b/>
          <w:color w:val="0C0E11"/>
          <w:spacing w:val="22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związane</w:t>
      </w:r>
      <w:r w:rsidRPr="00030FC0">
        <w:rPr>
          <w:rFonts w:asciiTheme="minorHAnsi" w:hAnsiTheme="minorHAnsi" w:cstheme="minorHAnsi"/>
          <w:b/>
          <w:color w:val="0C0E11"/>
          <w:spacing w:val="14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z</w:t>
      </w:r>
      <w:r w:rsidRPr="00030FC0">
        <w:rPr>
          <w:rFonts w:asciiTheme="minorHAnsi" w:hAnsiTheme="minorHAnsi" w:cstheme="minorHAnsi"/>
          <w:b/>
          <w:color w:val="0C0E11"/>
          <w:spacing w:val="2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przedmiotem</w:t>
      </w:r>
      <w:r w:rsidRPr="00030FC0">
        <w:rPr>
          <w:rFonts w:asciiTheme="minorHAnsi" w:hAnsiTheme="minorHAnsi" w:cstheme="minorHAnsi"/>
          <w:b/>
          <w:color w:val="0C0E11"/>
          <w:spacing w:val="17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  <w:spacing w:val="-2"/>
        </w:rPr>
        <w:t>zamówienia:</w:t>
      </w:r>
    </w:p>
    <w:p w14:paraId="7F23FD8A" w14:textId="10E3322B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284" w:right="247" w:firstLine="10"/>
        <w:jc w:val="both"/>
        <w:rPr>
          <w:rFonts w:asciiTheme="minorHAnsi" w:hAnsiTheme="minorHAnsi" w:cstheme="minorHAnsi"/>
          <w:color w:val="0C0E11"/>
        </w:rPr>
      </w:pPr>
      <w:r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Oferowane agregaty muszą</w:t>
      </w:r>
      <w:r w:rsidR="00374649" w:rsidRPr="00030FC0">
        <w:rPr>
          <w:rFonts w:asciiTheme="minorHAnsi" w:hAnsiTheme="minorHAnsi" w:cstheme="minorHAnsi"/>
          <w:color w:val="0C0E11"/>
          <w:spacing w:val="-20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spełniać</w:t>
      </w:r>
      <w:r w:rsidR="00374649" w:rsidRPr="00030FC0">
        <w:rPr>
          <w:rFonts w:asciiTheme="minorHAnsi" w:hAnsiTheme="minorHAnsi" w:cstheme="minorHAnsi"/>
          <w:color w:val="0C0E11"/>
          <w:spacing w:val="-11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wszystkie</w:t>
      </w:r>
      <w:r w:rsidR="00374649" w:rsidRPr="00030FC0">
        <w:rPr>
          <w:rFonts w:asciiTheme="minorHAnsi" w:hAnsiTheme="minorHAnsi" w:cstheme="minorHAnsi"/>
          <w:color w:val="0C0E11"/>
          <w:spacing w:val="-14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warunki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przedstawione wyżej,</w:t>
      </w:r>
    </w:p>
    <w:p w14:paraId="01465E99" w14:textId="179263F1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C0E11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Wykonawca</w:t>
      </w:r>
      <w:r w:rsidR="00374649" w:rsidRPr="00030FC0">
        <w:rPr>
          <w:rFonts w:asciiTheme="minorHAnsi" w:hAnsiTheme="minorHAnsi" w:cstheme="minorHAnsi"/>
          <w:color w:val="0C0E11"/>
          <w:spacing w:val="79"/>
          <w:w w:val="150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wraz z agregatami ma</w:t>
      </w:r>
      <w:r w:rsidR="00374649" w:rsidRPr="00030FC0">
        <w:rPr>
          <w:rFonts w:asciiTheme="minorHAnsi" w:hAnsiTheme="minorHAnsi" w:cstheme="minorHAnsi"/>
          <w:color w:val="0C0E11"/>
          <w:spacing w:val="71"/>
          <w:w w:val="150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obo</w:t>
      </w:r>
      <w:r w:rsidR="00374649" w:rsidRPr="00030FC0">
        <w:rPr>
          <w:rFonts w:asciiTheme="minorHAnsi" w:hAnsiTheme="minorHAnsi" w:cstheme="minorHAnsi"/>
          <w:color w:val="26262A"/>
          <w:spacing w:val="-2"/>
          <w:w w:val="105"/>
        </w:rPr>
        <w:t>w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iązek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dostarczyć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wszelkie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dokum</w:t>
      </w:r>
      <w:r w:rsidR="00374649" w:rsidRPr="00030FC0">
        <w:rPr>
          <w:rFonts w:asciiTheme="minorHAnsi" w:hAnsiTheme="minorHAnsi" w:cstheme="minorHAnsi"/>
          <w:color w:val="26262A"/>
          <w:w w:val="105"/>
        </w:rPr>
        <w:t>e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nty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262512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                    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języku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polskim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tj.</w:t>
      </w:r>
      <w:r w:rsidR="00374649" w:rsidRPr="00030FC0">
        <w:rPr>
          <w:rFonts w:asciiTheme="minorHAnsi" w:hAnsiTheme="minorHAnsi" w:cstheme="minorHAnsi"/>
          <w:color w:val="26262A"/>
          <w:w w:val="105"/>
        </w:rPr>
        <w:t>:</w:t>
      </w:r>
      <w:r w:rsidR="00374649" w:rsidRPr="00030FC0">
        <w:rPr>
          <w:rFonts w:asciiTheme="minorHAnsi" w:hAnsiTheme="minorHAnsi" w:cstheme="minorHAnsi"/>
          <w:color w:val="26262A"/>
          <w:spacing w:val="-30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instruk</w:t>
      </w:r>
      <w:r w:rsidR="00374649" w:rsidRPr="00030FC0">
        <w:rPr>
          <w:rFonts w:asciiTheme="minorHAnsi" w:hAnsiTheme="minorHAnsi" w:cstheme="minorHAnsi"/>
          <w:color w:val="26262A"/>
          <w:spacing w:val="-2"/>
          <w:w w:val="105"/>
        </w:rPr>
        <w:t>c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ji </w:t>
      </w:r>
      <w:r w:rsidR="00374649" w:rsidRPr="00030FC0">
        <w:rPr>
          <w:rFonts w:asciiTheme="minorHAnsi" w:hAnsiTheme="minorHAnsi" w:cstheme="minorHAnsi"/>
          <w:color w:val="0F0F11"/>
          <w:spacing w:val="-2"/>
        </w:rPr>
        <w:t xml:space="preserve">obsługi, </w:t>
      </w:r>
      <w:r w:rsidR="00374649" w:rsidRPr="00030FC0">
        <w:rPr>
          <w:rFonts w:asciiTheme="minorHAnsi" w:hAnsiTheme="minorHAnsi" w:cstheme="minorHAnsi"/>
          <w:color w:val="0F0F11"/>
        </w:rPr>
        <w:t>karta gwarancyjna</w:t>
      </w:r>
      <w:r w:rsidR="00374649" w:rsidRPr="00030FC0">
        <w:rPr>
          <w:rFonts w:asciiTheme="minorHAnsi" w:hAnsiTheme="minorHAnsi" w:cstheme="minorHAnsi"/>
          <w:color w:val="414142"/>
        </w:rPr>
        <w:t>,</w:t>
      </w:r>
    </w:p>
    <w:p w14:paraId="03A7D419" w14:textId="662F6430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  </w:t>
      </w:r>
      <w:r w:rsidR="00374649" w:rsidRPr="00030FC0">
        <w:rPr>
          <w:rFonts w:asciiTheme="minorHAnsi" w:hAnsiTheme="minorHAnsi" w:cstheme="minorHAnsi"/>
        </w:rPr>
        <w:t>Udzielenie gwarancji na okres 48 miesięcy, licząc od dnia podpisania protokołu zdawczo-odbiorczego po pierwszym uruchomieniu agregatów</w:t>
      </w:r>
      <w:r w:rsidRPr="00030FC0">
        <w:rPr>
          <w:rFonts w:asciiTheme="minorHAnsi" w:hAnsiTheme="minorHAnsi" w:cstheme="minorHAnsi"/>
        </w:rPr>
        <w:t xml:space="preserve"> </w:t>
      </w:r>
      <w:r w:rsidRPr="00030FC0">
        <w:rPr>
          <w:rFonts w:asciiTheme="minorHAnsi" w:hAnsiTheme="minorHAnsi" w:cstheme="minorHAnsi"/>
          <w:i/>
          <w:iCs/>
        </w:rPr>
        <w:t>(zgodnie z zadeklarowaną gwarancją w ,,kryterium’; minimum 48 miesięcy)</w:t>
      </w:r>
    </w:p>
    <w:p w14:paraId="3E8E3AE2" w14:textId="0C7D3878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  </w:t>
      </w:r>
      <w:r w:rsidR="00374649" w:rsidRPr="00030FC0">
        <w:rPr>
          <w:rFonts w:asciiTheme="minorHAnsi" w:hAnsiTheme="minorHAnsi" w:cstheme="minorHAnsi"/>
        </w:rPr>
        <w:t>Przystąpienie do działań obsługi zgłoszenia reklamacyjnego w przeciągu 24 godzin</w:t>
      </w:r>
      <w:r w:rsidR="00262512" w:rsidRPr="00030FC0">
        <w:rPr>
          <w:rFonts w:asciiTheme="minorHAnsi" w:hAnsiTheme="minorHAnsi" w:cstheme="minorHAnsi"/>
        </w:rPr>
        <w:t xml:space="preserve">                         </w:t>
      </w:r>
      <w:r w:rsidR="00374649" w:rsidRPr="00030FC0">
        <w:rPr>
          <w:rFonts w:asciiTheme="minorHAnsi" w:hAnsiTheme="minorHAnsi" w:cstheme="minorHAnsi"/>
        </w:rPr>
        <w:t xml:space="preserve"> i niezwłoczne jego zakończenie, lub ustalenie dalszej procedury naprawy.</w:t>
      </w:r>
    </w:p>
    <w:p w14:paraId="5880859E" w14:textId="7ED91C89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F0F11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Zapłata</w:t>
      </w:r>
      <w:r w:rsidR="00374649" w:rsidRPr="00030FC0">
        <w:rPr>
          <w:rFonts w:asciiTheme="minorHAnsi" w:hAnsiTheme="minorHAnsi" w:cstheme="minorHAnsi"/>
          <w:color w:val="0F0F11"/>
          <w:spacing w:val="-14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nastąpi</w:t>
      </w:r>
      <w:r w:rsidR="00374649" w:rsidRPr="00030FC0">
        <w:rPr>
          <w:rFonts w:asciiTheme="minorHAnsi" w:hAnsiTheme="minorHAnsi" w:cstheme="minorHAnsi"/>
          <w:color w:val="0F0F11"/>
          <w:spacing w:val="-10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na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podstawie faktury</w:t>
      </w:r>
      <w:r w:rsidR="00374649" w:rsidRPr="00030FC0">
        <w:rPr>
          <w:rFonts w:asciiTheme="minorHAnsi" w:hAnsiTheme="minorHAnsi" w:cstheme="minorHAnsi"/>
          <w:color w:val="0F0F11"/>
          <w:spacing w:val="-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VAT,</w:t>
      </w:r>
      <w:r w:rsidR="00374649" w:rsidRPr="00030FC0">
        <w:rPr>
          <w:rFonts w:asciiTheme="minorHAnsi" w:hAnsiTheme="minorHAnsi" w:cstheme="minorHAnsi"/>
          <w:color w:val="0F0F11"/>
          <w:spacing w:val="-8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wystawionej</w:t>
      </w:r>
      <w:r w:rsidR="00374649" w:rsidRPr="00030FC0">
        <w:rPr>
          <w:rFonts w:asciiTheme="minorHAnsi" w:hAnsiTheme="minorHAnsi" w:cstheme="minorHAnsi"/>
          <w:color w:val="0F0F11"/>
          <w:spacing w:val="-9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po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dostarczeniu</w:t>
      </w:r>
      <w:r w:rsidR="00374649" w:rsidRPr="00030FC0">
        <w:rPr>
          <w:rFonts w:asciiTheme="minorHAnsi" w:hAnsiTheme="minorHAnsi" w:cstheme="minorHAnsi"/>
          <w:color w:val="0F0F11"/>
          <w:spacing w:val="-3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przedmiotu zamówienia oraz niezbędnej dokumentacji i ich protokolarnym odbiorze przez Zamawiającego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-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termin</w:t>
      </w:r>
      <w:r w:rsidR="00374649" w:rsidRPr="00030FC0">
        <w:rPr>
          <w:rFonts w:asciiTheme="minorHAnsi" w:hAnsiTheme="minorHAnsi" w:cstheme="minorHAnsi"/>
          <w:color w:val="0F0F11"/>
          <w:spacing w:val="-16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płatności</w:t>
      </w:r>
      <w:r w:rsidR="00374649" w:rsidRPr="00030FC0">
        <w:rPr>
          <w:rFonts w:asciiTheme="minorHAnsi" w:hAnsiTheme="minorHAnsi" w:cstheme="minorHAnsi"/>
          <w:color w:val="0F0F11"/>
          <w:spacing w:val="-15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faktury</w:t>
      </w:r>
      <w:r w:rsidR="008002C8" w:rsidRPr="00030FC0">
        <w:rPr>
          <w:rFonts w:asciiTheme="minorHAnsi" w:hAnsiTheme="minorHAnsi" w:cstheme="minorHAnsi"/>
          <w:color w:val="0F0F11"/>
          <w:spacing w:val="-11"/>
        </w:rPr>
        <w:t xml:space="preserve"> 30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dni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kalendarzowych</w:t>
      </w:r>
      <w:r w:rsidR="00374649" w:rsidRPr="00030FC0">
        <w:rPr>
          <w:rFonts w:asciiTheme="minorHAnsi" w:hAnsiTheme="minorHAnsi" w:cstheme="minorHAnsi"/>
          <w:color w:val="0F0F11"/>
          <w:spacing w:val="-16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od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dnia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 xml:space="preserve">otrzymania </w:t>
      </w:r>
      <w:r w:rsidR="00374649" w:rsidRPr="00030FC0">
        <w:rPr>
          <w:rFonts w:asciiTheme="minorHAnsi" w:hAnsiTheme="minorHAnsi" w:cstheme="minorHAnsi"/>
          <w:color w:val="0F0F11"/>
          <w:spacing w:val="-2"/>
        </w:rPr>
        <w:t>faktury</w:t>
      </w:r>
      <w:r w:rsidR="00374649" w:rsidRPr="00030FC0">
        <w:rPr>
          <w:rFonts w:asciiTheme="minorHAnsi" w:hAnsiTheme="minorHAnsi" w:cstheme="minorHAnsi"/>
          <w:color w:val="414142"/>
          <w:spacing w:val="-2"/>
        </w:rPr>
        <w:t>.</w:t>
      </w:r>
    </w:p>
    <w:p w14:paraId="086C3AB6" w14:textId="561AC2F0" w:rsidR="00374649" w:rsidRPr="00030FC0" w:rsidRDefault="00374649" w:rsidP="000772D8">
      <w:pPr>
        <w:pStyle w:val="Tekstpodstawowy"/>
        <w:numPr>
          <w:ilvl w:val="0"/>
          <w:numId w:val="21"/>
        </w:numPr>
        <w:spacing w:line="312" w:lineRule="auto"/>
        <w:ind w:left="425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color w:val="0F0F11"/>
        </w:rPr>
        <w:t>Dostawa agregatów</w:t>
      </w:r>
    </w:p>
    <w:p w14:paraId="3B150ED1" w14:textId="6B32491C" w:rsidR="00374649" w:rsidRPr="00030FC0" w:rsidRDefault="00374649" w:rsidP="00D0514D">
      <w:pPr>
        <w:pStyle w:val="Akapitzlist"/>
        <w:widowControl w:val="0"/>
        <w:autoSpaceDE w:val="0"/>
        <w:autoSpaceDN w:val="0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F0F11"/>
        </w:rPr>
        <w:t>Odbiór</w:t>
      </w:r>
      <w:r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przedmiotu</w:t>
      </w:r>
      <w:r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zamówienia</w:t>
      </w:r>
      <w:r w:rsidRPr="00030FC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nastąpi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0772D8" w:rsidRPr="00D0514D">
        <w:rPr>
          <w:rFonts w:asciiTheme="minorHAnsi" w:hAnsiTheme="minorHAnsi" w:cstheme="minorHAnsi"/>
          <w:color w:val="0F0F11"/>
        </w:rPr>
        <w:t>Urząd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Miejski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0772D8" w:rsidRPr="00D0514D">
        <w:rPr>
          <w:rFonts w:asciiTheme="minorHAnsi" w:hAnsiTheme="minorHAnsi" w:cstheme="minorHAnsi"/>
          <w:color w:val="0F0F11"/>
        </w:rPr>
        <w:t>Zelowie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0772D8" w:rsidRPr="00D0514D">
        <w:rPr>
          <w:rFonts w:asciiTheme="minorHAnsi" w:hAnsiTheme="minorHAnsi" w:cstheme="minorHAnsi"/>
          <w:color w:val="0F0F11"/>
        </w:rPr>
        <w:t>adres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0772D8" w:rsidRPr="00D0514D">
        <w:rPr>
          <w:rFonts w:asciiTheme="minorHAnsi" w:hAnsiTheme="minorHAnsi" w:cstheme="minorHAnsi"/>
          <w:color w:val="0F0F11"/>
        </w:rPr>
        <w:t>magazyny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1a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063FCF">
        <w:rPr>
          <w:rFonts w:asciiTheme="minorHAnsi" w:hAnsiTheme="minorHAnsi" w:cstheme="minorHAnsi"/>
          <w:color w:val="0F0F11"/>
          <w:spacing w:val="-17"/>
        </w:rPr>
        <w:br/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>97</w:t>
      </w:r>
      <w:r w:rsidR="00EC3056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>-</w:t>
      </w:r>
      <w:r w:rsidR="00EC3056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425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Zelów</w:t>
      </w:r>
      <w:r w:rsidR="00F92A4F">
        <w:rPr>
          <w:rFonts w:asciiTheme="minorHAnsi" w:hAnsiTheme="minorHAnsi" w:cstheme="minorHAnsi"/>
          <w:color w:val="0F0F11"/>
        </w:rPr>
        <w:t>.</w:t>
      </w:r>
    </w:p>
    <w:p w14:paraId="5DAE9C7F" w14:textId="32F5E165" w:rsidR="0081502E" w:rsidRPr="00030FC0" w:rsidRDefault="00374649" w:rsidP="00D0514D">
      <w:pPr>
        <w:pStyle w:val="Tekstpodstawowy"/>
        <w:tabs>
          <w:tab w:val="left" w:pos="8505"/>
        </w:tabs>
        <w:spacing w:line="312" w:lineRule="auto"/>
        <w:ind w:left="426" w:right="-2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F0F11"/>
        </w:rPr>
        <w:t>Całkowity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koszt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dostawy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przedmiotu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zamówienia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wraz z wyładunkiem, pokrywa Wykonawca</w:t>
      </w:r>
      <w:r w:rsidRPr="00030FC0">
        <w:rPr>
          <w:rFonts w:asciiTheme="minorHAnsi" w:hAnsiTheme="minorHAnsi" w:cstheme="minorHAnsi"/>
          <w:color w:val="414142"/>
        </w:rPr>
        <w:t>.</w:t>
      </w:r>
    </w:p>
    <w:sectPr w:rsidR="0081502E" w:rsidRPr="00030FC0" w:rsidSect="00262141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7312" w14:textId="77777777" w:rsidR="006131F2" w:rsidRDefault="006131F2" w:rsidP="003A1515">
      <w:r>
        <w:separator/>
      </w:r>
    </w:p>
  </w:endnote>
  <w:endnote w:type="continuationSeparator" w:id="0">
    <w:p w14:paraId="6F1B8B47" w14:textId="77777777" w:rsidR="006131F2" w:rsidRDefault="006131F2" w:rsidP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0870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39ED195" w14:textId="187DD88F" w:rsidR="00EC1C62" w:rsidRPr="00556C83" w:rsidRDefault="00EC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6C8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6C8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252E7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990FE93" w14:textId="77777777" w:rsidR="00EC1C62" w:rsidRPr="00556C83" w:rsidRDefault="00EC1C62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5A45" w14:textId="77777777" w:rsidR="006131F2" w:rsidRDefault="006131F2" w:rsidP="003A1515">
      <w:r>
        <w:separator/>
      </w:r>
    </w:p>
  </w:footnote>
  <w:footnote w:type="continuationSeparator" w:id="0">
    <w:p w14:paraId="6D98400B" w14:textId="77777777" w:rsidR="006131F2" w:rsidRDefault="006131F2" w:rsidP="003A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3F4"/>
    <w:multiLevelType w:val="hybridMultilevel"/>
    <w:tmpl w:val="1E2E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</w:pPr>
      <w:rPr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lang w:val="pl-PL" w:eastAsia="en-US" w:bidi="ar-SA"/>
      </w:rPr>
    </w:lvl>
  </w:abstractNum>
  <w:abstractNum w:abstractNumId="2" w15:restartNumberingAfterBreak="0">
    <w:nsid w:val="0B89375E"/>
    <w:multiLevelType w:val="multilevel"/>
    <w:tmpl w:val="A9C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16F26"/>
    <w:multiLevelType w:val="multilevel"/>
    <w:tmpl w:val="9DC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C638F"/>
    <w:multiLevelType w:val="multilevel"/>
    <w:tmpl w:val="820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70756"/>
    <w:multiLevelType w:val="multilevel"/>
    <w:tmpl w:val="5100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C628A"/>
    <w:multiLevelType w:val="multilevel"/>
    <w:tmpl w:val="2D74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14E6"/>
    <w:multiLevelType w:val="multilevel"/>
    <w:tmpl w:val="FA0A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1727E"/>
    <w:multiLevelType w:val="hybridMultilevel"/>
    <w:tmpl w:val="1A6E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444DB"/>
    <w:multiLevelType w:val="multilevel"/>
    <w:tmpl w:val="B4F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11FC7"/>
    <w:multiLevelType w:val="hybridMultilevel"/>
    <w:tmpl w:val="0B8693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B3763"/>
    <w:multiLevelType w:val="multilevel"/>
    <w:tmpl w:val="0BD8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F4B1E"/>
    <w:multiLevelType w:val="multilevel"/>
    <w:tmpl w:val="291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B69"/>
    <w:multiLevelType w:val="hybridMultilevel"/>
    <w:tmpl w:val="C6205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7A9D"/>
    <w:multiLevelType w:val="hybridMultilevel"/>
    <w:tmpl w:val="D71E10AC"/>
    <w:lvl w:ilvl="0" w:tplc="E086FB8C"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4CEC4E5D"/>
    <w:multiLevelType w:val="multilevel"/>
    <w:tmpl w:val="17C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90DD7"/>
    <w:multiLevelType w:val="multilevel"/>
    <w:tmpl w:val="241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35CB0"/>
    <w:multiLevelType w:val="hybridMultilevel"/>
    <w:tmpl w:val="CCB01432"/>
    <w:lvl w:ilvl="0" w:tplc="F54AB29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 w15:restartNumberingAfterBreak="0">
    <w:nsid w:val="58DA7D17"/>
    <w:multiLevelType w:val="hybridMultilevel"/>
    <w:tmpl w:val="4ECA2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6633A"/>
    <w:multiLevelType w:val="hybridMultilevel"/>
    <w:tmpl w:val="18B65EEA"/>
    <w:lvl w:ilvl="0" w:tplc="ADE827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63B33"/>
    <w:multiLevelType w:val="multilevel"/>
    <w:tmpl w:val="9768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36481"/>
    <w:multiLevelType w:val="multilevel"/>
    <w:tmpl w:val="FC5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1306C"/>
    <w:multiLevelType w:val="multilevel"/>
    <w:tmpl w:val="A426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6091723">
    <w:abstractNumId w:val="17"/>
  </w:num>
  <w:num w:numId="2" w16cid:durableId="631251137">
    <w:abstractNumId w:val="0"/>
  </w:num>
  <w:num w:numId="3" w16cid:durableId="1999530608">
    <w:abstractNumId w:val="3"/>
  </w:num>
  <w:num w:numId="4" w16cid:durableId="1689986036">
    <w:abstractNumId w:val="16"/>
  </w:num>
  <w:num w:numId="5" w16cid:durableId="1499080177">
    <w:abstractNumId w:val="12"/>
  </w:num>
  <w:num w:numId="6" w16cid:durableId="1629891018">
    <w:abstractNumId w:val="8"/>
  </w:num>
  <w:num w:numId="7" w16cid:durableId="1721398122">
    <w:abstractNumId w:val="18"/>
  </w:num>
  <w:num w:numId="8" w16cid:durableId="1218666218">
    <w:abstractNumId w:val="4"/>
  </w:num>
  <w:num w:numId="9" w16cid:durableId="1556038527">
    <w:abstractNumId w:val="11"/>
  </w:num>
  <w:num w:numId="10" w16cid:durableId="582107959">
    <w:abstractNumId w:val="20"/>
  </w:num>
  <w:num w:numId="11" w16cid:durableId="782385135">
    <w:abstractNumId w:val="9"/>
  </w:num>
  <w:num w:numId="12" w16cid:durableId="523906512">
    <w:abstractNumId w:val="7"/>
  </w:num>
  <w:num w:numId="13" w16cid:durableId="671640037">
    <w:abstractNumId w:val="21"/>
  </w:num>
  <w:num w:numId="14" w16cid:durableId="586352150">
    <w:abstractNumId w:val="5"/>
  </w:num>
  <w:num w:numId="15" w16cid:durableId="1284774873">
    <w:abstractNumId w:val="6"/>
  </w:num>
  <w:num w:numId="16" w16cid:durableId="355273640">
    <w:abstractNumId w:val="15"/>
  </w:num>
  <w:num w:numId="17" w16cid:durableId="142505654">
    <w:abstractNumId w:val="22"/>
  </w:num>
  <w:num w:numId="18" w16cid:durableId="1069426714">
    <w:abstractNumId w:val="2"/>
  </w:num>
  <w:num w:numId="19" w16cid:durableId="60638841">
    <w:abstractNumId w:val="14"/>
  </w:num>
  <w:num w:numId="20" w16cid:durableId="1457024507">
    <w:abstractNumId w:val="10"/>
  </w:num>
  <w:num w:numId="21" w16cid:durableId="1810825801">
    <w:abstractNumId w:val="19"/>
  </w:num>
  <w:num w:numId="22" w16cid:durableId="256597834">
    <w:abstractNumId w:val="13"/>
  </w:num>
  <w:num w:numId="23" w16cid:durableId="211401569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B8"/>
    <w:rsid w:val="000223F0"/>
    <w:rsid w:val="00030FC0"/>
    <w:rsid w:val="000572AF"/>
    <w:rsid w:val="000600BA"/>
    <w:rsid w:val="00063FCF"/>
    <w:rsid w:val="000772D8"/>
    <w:rsid w:val="0009620A"/>
    <w:rsid w:val="000D6CE0"/>
    <w:rsid w:val="001026EE"/>
    <w:rsid w:val="00155FD3"/>
    <w:rsid w:val="00171DBF"/>
    <w:rsid w:val="001F1C6D"/>
    <w:rsid w:val="001F254D"/>
    <w:rsid w:val="0025655B"/>
    <w:rsid w:val="00262141"/>
    <w:rsid w:val="00262512"/>
    <w:rsid w:val="002C7EBF"/>
    <w:rsid w:val="002D4B36"/>
    <w:rsid w:val="002F6ABC"/>
    <w:rsid w:val="00336646"/>
    <w:rsid w:val="00345D1A"/>
    <w:rsid w:val="00374649"/>
    <w:rsid w:val="00390FBF"/>
    <w:rsid w:val="003A1515"/>
    <w:rsid w:val="003B055D"/>
    <w:rsid w:val="003B1B54"/>
    <w:rsid w:val="003C2A5A"/>
    <w:rsid w:val="003C3ABB"/>
    <w:rsid w:val="003D6B56"/>
    <w:rsid w:val="004010D9"/>
    <w:rsid w:val="00406981"/>
    <w:rsid w:val="004252E7"/>
    <w:rsid w:val="00445A17"/>
    <w:rsid w:val="00450193"/>
    <w:rsid w:val="00474207"/>
    <w:rsid w:val="00494AEC"/>
    <w:rsid w:val="004A27B8"/>
    <w:rsid w:val="004B33C3"/>
    <w:rsid w:val="004F484E"/>
    <w:rsid w:val="00516665"/>
    <w:rsid w:val="00541CA6"/>
    <w:rsid w:val="00552C6C"/>
    <w:rsid w:val="00556C83"/>
    <w:rsid w:val="00566733"/>
    <w:rsid w:val="005758AF"/>
    <w:rsid w:val="0058278F"/>
    <w:rsid w:val="0058646D"/>
    <w:rsid w:val="00590C69"/>
    <w:rsid w:val="005A355B"/>
    <w:rsid w:val="006131F2"/>
    <w:rsid w:val="00616F57"/>
    <w:rsid w:val="00657D59"/>
    <w:rsid w:val="00680278"/>
    <w:rsid w:val="006B2A0B"/>
    <w:rsid w:val="006E33D1"/>
    <w:rsid w:val="006E49C7"/>
    <w:rsid w:val="00740969"/>
    <w:rsid w:val="007809D9"/>
    <w:rsid w:val="00794C4F"/>
    <w:rsid w:val="007A5FB6"/>
    <w:rsid w:val="007D7EF4"/>
    <w:rsid w:val="008002C8"/>
    <w:rsid w:val="0081351A"/>
    <w:rsid w:val="0081502E"/>
    <w:rsid w:val="00830798"/>
    <w:rsid w:val="00864211"/>
    <w:rsid w:val="00867A82"/>
    <w:rsid w:val="00873CD4"/>
    <w:rsid w:val="0088022B"/>
    <w:rsid w:val="008E57CD"/>
    <w:rsid w:val="008F5F37"/>
    <w:rsid w:val="009827BE"/>
    <w:rsid w:val="0098374D"/>
    <w:rsid w:val="009850D4"/>
    <w:rsid w:val="009C57C6"/>
    <w:rsid w:val="009D73DC"/>
    <w:rsid w:val="00A17677"/>
    <w:rsid w:val="00A24AC0"/>
    <w:rsid w:val="00A263E8"/>
    <w:rsid w:val="00A27368"/>
    <w:rsid w:val="00A52B92"/>
    <w:rsid w:val="00A83E1D"/>
    <w:rsid w:val="00A84791"/>
    <w:rsid w:val="00AB5B33"/>
    <w:rsid w:val="00AD6E67"/>
    <w:rsid w:val="00AE44F8"/>
    <w:rsid w:val="00B132EF"/>
    <w:rsid w:val="00B21FED"/>
    <w:rsid w:val="00B2296B"/>
    <w:rsid w:val="00B35825"/>
    <w:rsid w:val="00B7251A"/>
    <w:rsid w:val="00B80595"/>
    <w:rsid w:val="00B96082"/>
    <w:rsid w:val="00BE241E"/>
    <w:rsid w:val="00BE5E17"/>
    <w:rsid w:val="00C115E9"/>
    <w:rsid w:val="00C53546"/>
    <w:rsid w:val="00CA6E1F"/>
    <w:rsid w:val="00D0514D"/>
    <w:rsid w:val="00D05285"/>
    <w:rsid w:val="00D244D7"/>
    <w:rsid w:val="00D4793B"/>
    <w:rsid w:val="00D528C8"/>
    <w:rsid w:val="00D9034B"/>
    <w:rsid w:val="00DB07DE"/>
    <w:rsid w:val="00DB7D55"/>
    <w:rsid w:val="00DC56DC"/>
    <w:rsid w:val="00DC6400"/>
    <w:rsid w:val="00E002F5"/>
    <w:rsid w:val="00E037BC"/>
    <w:rsid w:val="00E34C08"/>
    <w:rsid w:val="00E407B9"/>
    <w:rsid w:val="00E56F61"/>
    <w:rsid w:val="00E63462"/>
    <w:rsid w:val="00E67040"/>
    <w:rsid w:val="00E767E1"/>
    <w:rsid w:val="00EC1C62"/>
    <w:rsid w:val="00EC3056"/>
    <w:rsid w:val="00F44D20"/>
    <w:rsid w:val="00F5294C"/>
    <w:rsid w:val="00F92A4F"/>
    <w:rsid w:val="00FD6075"/>
    <w:rsid w:val="00FE32F9"/>
    <w:rsid w:val="00FE6F57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9460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B33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F25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5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51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4B33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4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646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374649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4649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118</cp:lastModifiedBy>
  <cp:revision>13</cp:revision>
  <cp:lastPrinted>2025-10-21T09:45:00Z</cp:lastPrinted>
  <dcterms:created xsi:type="dcterms:W3CDTF">2025-10-21T08:13:00Z</dcterms:created>
  <dcterms:modified xsi:type="dcterms:W3CDTF">2025-11-18T13:05:00Z</dcterms:modified>
</cp:coreProperties>
</file>